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  <w:rPr>
          <w:bCs/>
        </w:rPr>
      </w:pPr>
      <w:bookmarkStart w:id="0" w:name="_Hlk529953105"/>
      <w:bookmarkStart w:id="1" w:name="_GoBack"/>
      <w:bookmarkEnd w:id="1"/>
      <w:r>
        <w:rPr>
          <w:bCs/>
        </w:rPr>
        <w:t xml:space="preserve">Załącznik nr </w:t>
      </w:r>
      <w:r w:rsidR="0018021C">
        <w:rPr>
          <w:bCs/>
        </w:rPr>
        <w:t>4</w:t>
      </w:r>
    </w:p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</w:pPr>
      <w:r>
        <w:t xml:space="preserve">do Uchwały Nr </w:t>
      </w:r>
      <w:r w:rsidR="0018021C">
        <w:t>…..</w:t>
      </w:r>
      <w:r w:rsidR="00343A28">
        <w:t>/2022</w:t>
      </w:r>
    </w:p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</w:pPr>
      <w:r>
        <w:t>Rady Miejskiej w Świeciu</w:t>
      </w:r>
    </w:p>
    <w:p w:rsidR="0062207D" w:rsidRDefault="0062207D" w:rsidP="0062207D">
      <w:pPr>
        <w:autoSpaceDE w:val="0"/>
        <w:autoSpaceDN w:val="0"/>
        <w:adjustRightInd w:val="0"/>
        <w:spacing w:after="240" w:line="276" w:lineRule="auto"/>
        <w:ind w:left="5812"/>
      </w:pPr>
      <w:r>
        <w:t xml:space="preserve">z dnia </w:t>
      </w:r>
      <w:r w:rsidR="00B514A4">
        <w:t>29 czerwca 2022</w:t>
      </w:r>
      <w:r>
        <w:t xml:space="preserve"> r.</w:t>
      </w:r>
    </w:p>
    <w:p w:rsidR="001F4A4D" w:rsidRDefault="001F4A4D" w:rsidP="0062207D">
      <w:pPr>
        <w:autoSpaceDE w:val="0"/>
        <w:autoSpaceDN w:val="0"/>
        <w:adjustRightInd w:val="0"/>
        <w:spacing w:after="240" w:line="276" w:lineRule="auto"/>
        <w:ind w:left="5812"/>
        <w:rPr>
          <w:bCs/>
        </w:rPr>
      </w:pPr>
    </w:p>
    <w:bookmarkEnd w:id="0"/>
    <w:p w:rsidR="0018021C" w:rsidRDefault="0018021C" w:rsidP="0018021C">
      <w:pPr>
        <w:widowControl w:val="0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DANE PRZESTRZENNE</w:t>
      </w:r>
    </w:p>
    <w:p w:rsidR="0018021C" w:rsidRDefault="0018021C" w:rsidP="0018021C">
      <w:pPr>
        <w:widowControl w:val="0"/>
        <w:spacing w:after="240" w:line="360" w:lineRule="auto"/>
        <w:jc w:val="center"/>
        <w:rPr>
          <w:b/>
          <w:snapToGrid w:val="0"/>
          <w:sz w:val="28"/>
        </w:rPr>
      </w:pPr>
      <w:r w:rsidRPr="0018021C">
        <w:rPr>
          <w:b/>
          <w:snapToGrid w:val="0"/>
          <w:sz w:val="28"/>
        </w:rPr>
        <w:t xml:space="preserve">o których mowa w art. 67a ust. 3 i 5 ustawy z dnia </w:t>
      </w:r>
      <w:r>
        <w:rPr>
          <w:b/>
          <w:snapToGrid w:val="0"/>
          <w:sz w:val="28"/>
        </w:rPr>
        <w:t>27 marca 2003 r. o planowaniu i </w:t>
      </w:r>
      <w:r w:rsidRPr="0018021C">
        <w:rPr>
          <w:b/>
          <w:snapToGrid w:val="0"/>
          <w:sz w:val="28"/>
        </w:rPr>
        <w:t>zagospodarowaniu przestrzennym (</w:t>
      </w:r>
      <w:r>
        <w:rPr>
          <w:b/>
          <w:snapToGrid w:val="0"/>
          <w:sz w:val="28"/>
        </w:rPr>
        <w:t>Dz.U.</w:t>
      </w:r>
      <w:r w:rsidRPr="0018021C">
        <w:rPr>
          <w:b/>
          <w:snapToGrid w:val="0"/>
          <w:sz w:val="28"/>
        </w:rPr>
        <w:t xml:space="preserve"> z 2022 r. poz. 503)</w:t>
      </w:r>
    </w:p>
    <w:p w:rsidR="0062207D" w:rsidRDefault="0018021C" w:rsidP="0018021C">
      <w:pPr>
        <w:autoSpaceDE w:val="0"/>
        <w:autoSpaceDN w:val="0"/>
        <w:adjustRightInd w:val="0"/>
        <w:spacing w:line="360" w:lineRule="auto"/>
        <w:jc w:val="both"/>
      </w:pPr>
      <w:r>
        <w:t xml:space="preserve">Dokument elektroniczny zawierający dane przestrzenne. </w:t>
      </w:r>
    </w:p>
    <w:p w:rsidR="00B514A4" w:rsidRDefault="00B514A4" w:rsidP="0018021C">
      <w:pPr>
        <w:autoSpaceDE w:val="0"/>
        <w:autoSpaceDN w:val="0"/>
        <w:adjustRightInd w:val="0"/>
        <w:spacing w:line="360" w:lineRule="auto"/>
        <w:jc w:val="both"/>
      </w:pPr>
    </w:p>
    <w:sectPr w:rsidR="00B5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9171D"/>
    <w:multiLevelType w:val="hybridMultilevel"/>
    <w:tmpl w:val="FFFFFFFF"/>
    <w:lvl w:ilvl="0" w:tplc="A4D27892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D"/>
    <w:rsid w:val="00012192"/>
    <w:rsid w:val="0018021C"/>
    <w:rsid w:val="001C04EB"/>
    <w:rsid w:val="001F4A4D"/>
    <w:rsid w:val="002B0982"/>
    <w:rsid w:val="002C7248"/>
    <w:rsid w:val="00343A28"/>
    <w:rsid w:val="003D7837"/>
    <w:rsid w:val="003E6C5C"/>
    <w:rsid w:val="00420755"/>
    <w:rsid w:val="004547AA"/>
    <w:rsid w:val="0062207D"/>
    <w:rsid w:val="00811A81"/>
    <w:rsid w:val="009176EA"/>
    <w:rsid w:val="00A41424"/>
    <w:rsid w:val="00B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BA0A-DE7A-42B6-AE4A-EC941CC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62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1A81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1A8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811A81"/>
    <w:pPr>
      <w:autoSpaceDE w:val="0"/>
      <w:autoSpaceDN w:val="0"/>
      <w:adjustRightInd w:val="0"/>
      <w:ind w:left="720"/>
      <w:contextualSpacing/>
    </w:pPr>
    <w:rPr>
      <w:color w:val="000000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9176E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0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Lepper</dc:creator>
  <cp:lastModifiedBy>Krystyna Sopońska</cp:lastModifiedBy>
  <cp:revision>2</cp:revision>
  <dcterms:created xsi:type="dcterms:W3CDTF">2022-06-15T09:57:00Z</dcterms:created>
  <dcterms:modified xsi:type="dcterms:W3CDTF">2022-06-15T09:57:00Z</dcterms:modified>
</cp:coreProperties>
</file>