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85" w:rsidRPr="00F77B85" w:rsidRDefault="00F77B85" w:rsidP="00F77B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85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/22</w:t>
      </w:r>
    </w:p>
    <w:p w:rsidR="00F77B85" w:rsidRPr="00F77B85" w:rsidRDefault="00F77B85" w:rsidP="00F77B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85">
        <w:rPr>
          <w:rFonts w:ascii="Times New Roman" w:hAnsi="Times New Roman" w:cs="Times New Roman"/>
          <w:b/>
          <w:sz w:val="24"/>
          <w:szCs w:val="24"/>
        </w:rPr>
        <w:t>RADY MIEJSKIEJ W ŚWIECIU</w:t>
      </w:r>
    </w:p>
    <w:p w:rsidR="00F77B85" w:rsidRDefault="00F77B85" w:rsidP="00F77B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B85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85">
        <w:rPr>
          <w:rFonts w:ascii="Times New Roman" w:hAnsi="Times New Roman" w:cs="Times New Roman"/>
          <w:sz w:val="24"/>
          <w:szCs w:val="24"/>
        </w:rPr>
        <w:t xml:space="preserve"> czerwca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7B8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B51FD" w:rsidRPr="00F77B85" w:rsidRDefault="003B51FD" w:rsidP="00F77B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B85" w:rsidRPr="00F77B85" w:rsidRDefault="00F77B85" w:rsidP="00F77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7B85">
        <w:rPr>
          <w:rFonts w:ascii="Times New Roman" w:hAnsi="Times New Roman" w:cs="Times New Roman"/>
          <w:b/>
          <w:sz w:val="24"/>
          <w:szCs w:val="24"/>
        </w:rPr>
        <w:t>w sprawie udzielenia Burmistrzowi Świecia wotum zaufania.</w:t>
      </w:r>
    </w:p>
    <w:p w:rsidR="00F77B85" w:rsidRDefault="00F77B85" w:rsidP="00F77B8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77B85" w:rsidRPr="00F77B85" w:rsidRDefault="00F77B85" w:rsidP="00F77B8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7B85">
        <w:rPr>
          <w:rFonts w:ascii="Times New Roman" w:hAnsi="Times New Roman" w:cs="Times New Roman"/>
          <w:sz w:val="24"/>
          <w:szCs w:val="24"/>
        </w:rPr>
        <w:t>Na podstawie art. 28aa ust. 9 ustawy z dnia 8 marca 1990 r. o samorządzie gminnym (Dz.U.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7B85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85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583, 559, 1005</w:t>
      </w:r>
      <w:r w:rsidRPr="00F77B8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1079</w:t>
      </w:r>
      <w:r w:rsidRPr="00F77B85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F77B85" w:rsidRDefault="00F77B85" w:rsidP="00F77B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7B85" w:rsidRPr="00F77B85" w:rsidRDefault="00F77B85" w:rsidP="00F77B8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7B85">
        <w:rPr>
          <w:rFonts w:ascii="Times New Roman" w:hAnsi="Times New Roman" w:cs="Times New Roman"/>
          <w:b/>
          <w:sz w:val="24"/>
          <w:szCs w:val="24"/>
        </w:rPr>
        <w:t>§ 1.</w:t>
      </w:r>
      <w:r w:rsidRPr="00F77B85">
        <w:rPr>
          <w:rFonts w:ascii="Times New Roman" w:hAnsi="Times New Roman" w:cs="Times New Roman"/>
          <w:sz w:val="24"/>
          <w:szCs w:val="24"/>
        </w:rPr>
        <w:t xml:space="preserve"> Po zakończeniu debaty nad raportem o stanie gminy postanawia się udzielić wotum zaufania Burmistrzowi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85">
        <w:rPr>
          <w:rFonts w:ascii="Times New Roman" w:hAnsi="Times New Roman" w:cs="Times New Roman"/>
          <w:sz w:val="24"/>
          <w:szCs w:val="24"/>
        </w:rPr>
        <w:t>Świecia.</w:t>
      </w:r>
    </w:p>
    <w:p w:rsidR="00F77B85" w:rsidRPr="00F77B85" w:rsidRDefault="00F77B85" w:rsidP="00F77B8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7B85">
        <w:rPr>
          <w:rFonts w:ascii="Times New Roman" w:hAnsi="Times New Roman" w:cs="Times New Roman"/>
          <w:b/>
          <w:sz w:val="24"/>
          <w:szCs w:val="24"/>
        </w:rPr>
        <w:t>§ 2.</w:t>
      </w:r>
      <w:r w:rsidRPr="00F77B85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F77B85" w:rsidRDefault="00F77B85" w:rsidP="00F77B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7B85" w:rsidRP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85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85">
        <w:rPr>
          <w:rFonts w:ascii="Times New Roman" w:hAnsi="Times New Roman" w:cs="Times New Roman"/>
          <w:b/>
          <w:sz w:val="24"/>
          <w:szCs w:val="24"/>
        </w:rPr>
        <w:t>Miejskiej</w:t>
      </w:r>
    </w:p>
    <w:p w:rsidR="00F77B85" w:rsidRP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AB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85">
        <w:rPr>
          <w:rFonts w:ascii="Times New Roman" w:hAnsi="Times New Roman" w:cs="Times New Roman"/>
          <w:b/>
          <w:sz w:val="24"/>
          <w:szCs w:val="24"/>
        </w:rPr>
        <w:t>Jerzy Wójcik</w:t>
      </w: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B85" w:rsidRDefault="00F77B85" w:rsidP="00F77B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B8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3B51FD" w:rsidRPr="00F77B85" w:rsidRDefault="003B51FD" w:rsidP="00F77B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77B85" w:rsidRPr="00F77B85" w:rsidRDefault="00F77B85" w:rsidP="00F77B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B85">
        <w:rPr>
          <w:rFonts w:ascii="Times New Roman" w:hAnsi="Times New Roman" w:cs="Times New Roman"/>
          <w:sz w:val="24"/>
          <w:szCs w:val="24"/>
        </w:rPr>
        <w:t>Zgodnie z art. 28aa ust. 1 i 2 ustawy z dnia 8 marca 1990 r. o samorządzie gminnym (</w:t>
      </w:r>
      <w:r w:rsidRPr="00F77B85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7B85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85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583, 559, 1005</w:t>
      </w:r>
      <w:r w:rsidRPr="00F77B8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1079</w:t>
      </w:r>
      <w:r w:rsidRPr="00F77B85">
        <w:rPr>
          <w:rFonts w:ascii="Times New Roman" w:hAnsi="Times New Roman" w:cs="Times New Roman"/>
          <w:sz w:val="24"/>
          <w:szCs w:val="24"/>
        </w:rPr>
        <w:t>), Burmistrz co roku do dnia 31 maja przedstawia radzie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85">
        <w:rPr>
          <w:rFonts w:ascii="Times New Roman" w:hAnsi="Times New Roman" w:cs="Times New Roman"/>
          <w:sz w:val="24"/>
          <w:szCs w:val="24"/>
        </w:rPr>
        <w:t>raport o stanie gminy, który obejmuje podsumowanie działalności Burmistrza w roku poprzednim,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85">
        <w:rPr>
          <w:rFonts w:ascii="Times New Roman" w:hAnsi="Times New Roman" w:cs="Times New Roman"/>
          <w:sz w:val="24"/>
          <w:szCs w:val="24"/>
        </w:rPr>
        <w:t>w szczególności realizację polityk, programów oraz strategii, uchwał rady gminy i budżetu obywatelskiego.</w:t>
      </w:r>
    </w:p>
    <w:p w:rsidR="00F77B85" w:rsidRPr="00F77B85" w:rsidRDefault="00F77B85" w:rsidP="00F77B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B85">
        <w:rPr>
          <w:rFonts w:ascii="Times New Roman" w:hAnsi="Times New Roman" w:cs="Times New Roman"/>
          <w:sz w:val="24"/>
          <w:szCs w:val="24"/>
        </w:rPr>
        <w:t>Burmistrz Świecia przedstawił raport o stanie gminy. Po przeprowadzeniu debaty nad tym raportem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85">
        <w:rPr>
          <w:rFonts w:ascii="Times New Roman" w:hAnsi="Times New Roman" w:cs="Times New Roman"/>
          <w:sz w:val="24"/>
          <w:szCs w:val="24"/>
        </w:rPr>
        <w:t>Rada Miejska w Świeciu, biorąc pod uwagę przebieg debaty oraz informacje uzyskane w jej toku,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85">
        <w:rPr>
          <w:rFonts w:ascii="Times New Roman" w:hAnsi="Times New Roman" w:cs="Times New Roman"/>
          <w:sz w:val="24"/>
          <w:szCs w:val="24"/>
        </w:rPr>
        <w:t>postanawia udzielić wotum zaufania Burmistrzowi Świecia.</w:t>
      </w:r>
    </w:p>
    <w:p w:rsidR="00F77B85" w:rsidRPr="00F77B85" w:rsidRDefault="00F77B85" w:rsidP="00F77B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B85">
        <w:rPr>
          <w:rFonts w:ascii="Times New Roman" w:hAnsi="Times New Roman" w:cs="Times New Roman"/>
          <w:sz w:val="24"/>
          <w:szCs w:val="24"/>
        </w:rPr>
        <w:t>Mając powyższe na uwadze, podjęcie niniejszej uchwały jest w pełni uzasadnione.</w:t>
      </w:r>
    </w:p>
    <w:sectPr w:rsidR="00F77B85" w:rsidRPr="00F7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5"/>
    <w:rsid w:val="003B51FD"/>
    <w:rsid w:val="00A75DAB"/>
    <w:rsid w:val="00F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7AEB-C21F-45A9-A81E-C889480D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Jażdżewska</dc:creator>
  <cp:keywords/>
  <dc:description/>
  <cp:lastModifiedBy>Magdalena Jażdżewska</cp:lastModifiedBy>
  <cp:revision>2</cp:revision>
  <cp:lastPrinted>2022-06-09T13:03:00Z</cp:lastPrinted>
  <dcterms:created xsi:type="dcterms:W3CDTF">2022-06-09T12:58:00Z</dcterms:created>
  <dcterms:modified xsi:type="dcterms:W3CDTF">2022-06-09T13:03:00Z</dcterms:modified>
</cp:coreProperties>
</file>