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9B01E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9B01E8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9B01E8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9B01E8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9B01E8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9B01E8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9B01E8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9B01E8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9B01E8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9B01E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9B01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9B01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9B01E8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9B01E8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15D1127C20844A28258349AB2409E" ma:contentTypeVersion="14" ma:contentTypeDescription="Utwórz nowy dokument." ma:contentTypeScope="" ma:versionID="09d835a9c87fec991941f07a4681fc74">
  <xsd:schema xmlns:xsd="http://www.w3.org/2001/XMLSchema" xmlns:xs="http://www.w3.org/2001/XMLSchema" xmlns:p="http://schemas.microsoft.com/office/2006/metadata/properties" xmlns:ns2="7a0cc571-5052-4580-9e24-fb8ad399e137" xmlns:ns3="f2db5675-0d81-4c7b-b7bd-c8a8436282cf" targetNamespace="http://schemas.microsoft.com/office/2006/metadata/properties" ma:root="true" ma:fieldsID="3de38e4c7bd3542163b06df86441096e" ns2:_="" ns3:_="">
    <xsd:import namespace="7a0cc571-5052-4580-9e24-fb8ad399e137"/>
    <xsd:import namespace="f2db5675-0d81-4c7b-b7bd-c8a843628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cc571-5052-4580-9e24-fb8ad399e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6881b7f8-3199-486d-9b6d-dec4fe88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5675-0d81-4c7b-b7bd-c8a843628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8eed08-7d7e-412b-a697-060c00275c5b}" ma:internalName="TaxCatchAll" ma:showField="CatchAllData" ma:web="f2db5675-0d81-4c7b-b7bd-c8a843628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cc571-5052-4580-9e24-fb8ad399e137">
      <Terms xmlns="http://schemas.microsoft.com/office/infopath/2007/PartnerControls"/>
    </lcf76f155ced4ddcb4097134ff3c332f>
    <TaxCatchAll xmlns="f2db5675-0d81-4c7b-b7bd-c8a8436282cf" xsi:nil="true"/>
  </documentManagement>
</p:properties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BA225C-48E7-4055-A00D-27036D4FF7AC}"/>
</file>

<file path=customXml/itemProps3.xml><?xml version="1.0" encoding="utf-8"?>
<ds:datastoreItem xmlns:ds="http://schemas.openxmlformats.org/officeDocument/2006/customXml" ds:itemID="{EAE60005-867D-4D47-8DAE-1A583B1DC7F7}"/>
</file>

<file path=customXml/itemProps4.xml><?xml version="1.0" encoding="utf-8"?>
<ds:datastoreItem xmlns:ds="http://schemas.openxmlformats.org/officeDocument/2006/customXml" ds:itemID="{0FC3FE43-F60A-48D3-A540-B0E92DBDE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2023-11-29T12:59:00Z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0x010100FEC15D1127C20844A28258349AB2409E</vt:lpwstr>
  </property>
</Properties>
</file>